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98">
        <w:rPr>
          <w:rFonts w:ascii="Times New Roman" w:hAnsi="Times New Roman" w:cs="Times New Roman"/>
          <w:sz w:val="28"/>
          <w:szCs w:val="28"/>
        </w:rPr>
        <w:t xml:space="preserve">Тақырыбы: "Волейбол» 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98">
        <w:rPr>
          <w:rFonts w:ascii="Times New Roman" w:hAnsi="Times New Roman" w:cs="Times New Roman"/>
          <w:sz w:val="28"/>
          <w:szCs w:val="28"/>
        </w:rPr>
        <w:t>Орындау түрі: 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B2798" w:rsidRPr="00277EE4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Алаңның өлшемі, ойын ережесі</w:t>
      </w:r>
      <w:r w:rsidRPr="004B279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B2798">
        <w:rPr>
          <w:rFonts w:ascii="Times New Roman" w:hAnsi="Times New Roman" w:cs="Times New Roman"/>
          <w:sz w:val="28"/>
          <w:szCs w:val="28"/>
          <w:lang w:val="kk-KZ"/>
        </w:rPr>
        <w:t>2. Допты беру техникасы, түрлері.</w:t>
      </w: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Допты ойын</w:t>
      </w:r>
      <w:r>
        <w:rPr>
          <w:rFonts w:ascii="Times New Roman" w:hAnsi="Times New Roman" w:cs="Times New Roman"/>
          <w:sz w:val="28"/>
          <w:szCs w:val="28"/>
          <w:lang w:val="kk-KZ"/>
        </w:rPr>
        <w:t>ға қосу</w:t>
      </w:r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техникасы, түрлері.</w:t>
      </w: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Қорғаныс</w:t>
      </w:r>
      <w:r>
        <w:rPr>
          <w:rFonts w:ascii="Times New Roman" w:hAnsi="Times New Roman" w:cs="Times New Roman"/>
          <w:sz w:val="28"/>
          <w:szCs w:val="28"/>
          <w:lang w:val="kk-KZ"/>
        </w:rPr>
        <w:t>тағы</w:t>
      </w:r>
      <w:r>
        <w:rPr>
          <w:rFonts w:ascii="Times New Roman" w:hAnsi="Times New Roman" w:cs="Times New Roman"/>
          <w:sz w:val="28"/>
          <w:szCs w:val="28"/>
        </w:rPr>
        <w:t>, шабуылд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ғы ойын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B2798">
        <w:rPr>
          <w:rFonts w:ascii="Times New Roman" w:hAnsi="Times New Roman" w:cs="Times New Roman"/>
          <w:sz w:val="28"/>
          <w:szCs w:val="28"/>
        </w:rPr>
        <w:t>ехника</w:t>
      </w:r>
      <w:r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Pr="004B2798">
        <w:rPr>
          <w:rFonts w:ascii="Times New Roman" w:hAnsi="Times New Roman" w:cs="Times New Roman"/>
          <w:sz w:val="28"/>
          <w:szCs w:val="28"/>
        </w:rPr>
        <w:t>.</w:t>
      </w:r>
    </w:p>
    <w:sectPr w:rsidR="004B2798" w:rsidRPr="004B2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98"/>
    <w:rsid w:val="004B2798"/>
    <w:rsid w:val="00974ABF"/>
    <w:rsid w:val="00E1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2E9A67-1E4F-4164-947F-20203F4DA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Айнур Шорганова</cp:lastModifiedBy>
  <cp:revision>3</cp:revision>
  <dcterms:created xsi:type="dcterms:W3CDTF">2020-03-16T04:43:00Z</dcterms:created>
  <dcterms:modified xsi:type="dcterms:W3CDTF">2020-03-16T04:53:00Z</dcterms:modified>
</cp:coreProperties>
</file>